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81404" w:rsidRPr="00281404" w:rsidTr="00281404">
        <w:tc>
          <w:tcPr>
            <w:tcW w:w="4962" w:type="dxa"/>
          </w:tcPr>
          <w:p w:rsidR="00281404" w:rsidRPr="00281404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404" w:rsidRPr="00281404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hideMark/>
          </w:tcPr>
          <w:p w:rsidR="00281404" w:rsidRPr="00281404" w:rsidRDefault="00281404" w:rsidP="00281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04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281404" w:rsidRPr="00281404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04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распоряжением администрации Шпаковского муниципального округа Ставропольского края </w:t>
            </w:r>
          </w:p>
          <w:p w:rsidR="00281404" w:rsidRPr="00281404" w:rsidRDefault="0098488B" w:rsidP="006939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C55198">
              <w:rPr>
                <w:rFonts w:ascii="Times New Roman" w:eastAsia="Times New Roman" w:hAnsi="Times New Roman" w:cs="Times New Roman"/>
                <w:lang w:eastAsia="ru-RU"/>
              </w:rPr>
              <w:t xml:space="preserve"> 01 ноября </w:t>
            </w:r>
            <w:bookmarkStart w:id="0" w:name="_GoBack"/>
            <w:bookmarkEnd w:id="0"/>
            <w:r w:rsidR="0069399C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  <w:r w:rsidR="00BE1BD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1A0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399C">
              <w:rPr>
                <w:rFonts w:ascii="Times New Roman" w:eastAsia="Times New Roman" w:hAnsi="Times New Roman" w:cs="Times New Roman"/>
                <w:lang w:eastAsia="ru-RU"/>
              </w:rPr>
              <w:t xml:space="preserve"> 194-р</w:t>
            </w:r>
          </w:p>
        </w:tc>
      </w:tr>
      <w:tr w:rsidR="00281404" w:rsidRPr="00281404" w:rsidTr="00281404">
        <w:tc>
          <w:tcPr>
            <w:tcW w:w="4962" w:type="dxa"/>
          </w:tcPr>
          <w:p w:rsidR="00281404" w:rsidRPr="00281404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281404" w:rsidRPr="00281404" w:rsidRDefault="00281404" w:rsidP="00281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1404" w:rsidRPr="00281404" w:rsidRDefault="00281404" w:rsidP="00281404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lang w:eastAsia="ru-RU"/>
        </w:rPr>
        <w:t>ОТЧЕТ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lang w:eastAsia="ru-RU"/>
        </w:rPr>
        <w:t xml:space="preserve">об исполнении бюджета Шпаковского муниципального округа Ставропольского края за </w:t>
      </w:r>
    </w:p>
    <w:p w:rsidR="00281404" w:rsidRPr="00281404" w:rsidRDefault="00224921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девять месяцев</w:t>
      </w:r>
      <w:r w:rsidR="00281404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7513AB">
        <w:rPr>
          <w:rFonts w:ascii="Times New Roman" w:eastAsia="Times New Roman" w:hAnsi="Times New Roman" w:cs="Times New Roman"/>
          <w:bCs/>
          <w:lang w:eastAsia="ru-RU"/>
        </w:rPr>
        <w:t>3</w:t>
      </w:r>
      <w:r w:rsidR="00281404" w:rsidRPr="00281404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Доходы бюджета</w:t>
      </w:r>
    </w:p>
    <w:p w:rsidR="00817DEE" w:rsidRPr="00817DEE" w:rsidRDefault="00281404" w:rsidP="002814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 xml:space="preserve"> </w:t>
      </w:r>
      <w:r w:rsidR="00817DEE"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701"/>
        <w:gridCol w:w="1701"/>
        <w:gridCol w:w="992"/>
      </w:tblGrid>
      <w:tr w:rsidR="00565D16" w:rsidRPr="002A43E3" w:rsidTr="000039CE">
        <w:trPr>
          <w:trHeight w:val="23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565D16" w:rsidRPr="002A43E3" w:rsidRDefault="001E076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65D16" w:rsidRPr="002A43E3" w:rsidRDefault="001E076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65D16" w:rsidRPr="002A43E3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65D16" w:rsidRPr="002A43E3" w:rsidRDefault="00565D16" w:rsidP="0025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  <w:r w:rsidR="00BB5A91"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</w:t>
            </w:r>
            <w:r w:rsidR="0000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B5A91"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513AB"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65D16" w:rsidRPr="002A43E3" w:rsidRDefault="00565D16" w:rsidP="00BB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565D16" w:rsidRPr="002A43E3" w:rsidTr="000039CE">
        <w:trPr>
          <w:trHeight w:val="230"/>
        </w:trPr>
        <w:tc>
          <w:tcPr>
            <w:tcW w:w="3085" w:type="dxa"/>
            <w:vMerge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D16" w:rsidRPr="002A43E3" w:rsidTr="00B70BC6">
        <w:trPr>
          <w:trHeight w:val="2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5D16" w:rsidRPr="002A43E3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A43E3" w:rsidRPr="002A43E3" w:rsidTr="00B70BC6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5 196 479 534,83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3 835 879 502,49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73,82</w:t>
            </w:r>
          </w:p>
        </w:tc>
      </w:tr>
      <w:tr w:rsidR="002A43E3" w:rsidRPr="002A43E3" w:rsidTr="00B70BC6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1 576 305 096,23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1 188 113 278,43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926 027 878,00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719 146 566,46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926 027 878,00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719 146 566,46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834 262 530,18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650 687 606,92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833 734 030,18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650 677 972,57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9 634,35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20 602 970,00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8 955 993,62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20 139 640,00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8 956 419,91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182 10102020013000110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49 687 869,93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30 967 201,72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48 517 169,93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30 500 379,76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466 821,96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000 10102040010000110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9 163 507,89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8 777 297,26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182 10102040011000110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9 163 507,89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8 777 297,26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7 873 828,24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182 10102080011000110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7 873 828,24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8 211 850,62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8 211 850,62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000 10102140010000110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3 672 788,08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182 10102140011000110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3 672 788,08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43 313 830,00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36 474 291,56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43 313 830,00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36 474 291,56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21 177 314,71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18 683 474,44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21 177 314,71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18 683 474,44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100 669,66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119 814,17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100 669,66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24 380 958,95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19 882 230,62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24 380 958,95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19 882 230,62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-2 364 257,83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-2 192 083,16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-2 364 257,83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-2 192 083,16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232 433 000,00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207 457 024,67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167 126 000,00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149 950 002,65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110 187 390,82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117 774 629,04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110 187 390,82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117 774 582,54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109 191 042,45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117 405 190,67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182 10501011013000110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996 348,37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369 391,87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000 10501012010000110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182 10501012013000110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56 938 609,18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32 175 373,61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56 938 609,18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32 175 373,61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55 945 018,22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32 153 212,59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182 10501021013000110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993 590,96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22 161,02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000 10502000020000110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-525 805,91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-604,37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000 10502010020000110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81 898,75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-524 912,85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-640,93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182 10502010021000110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72 370,83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-541 024,41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-747,57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182 10502010023000110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16 111,56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000 10502020020000110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-893,06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-17,51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182 10502020021000110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-892,74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-17,50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182 10502020023000110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40 201 000,00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45 762 765,17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40 201 000,00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45 762 765,17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40 201 000,00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45 759 572,57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182 10503010013000110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000 10504000020000110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25 019 000,00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12 270 062,76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000 10504060020000110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25 019 000,00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12 270 062,76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182 10504060021000110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25 019 000,00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12 270 062,76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220 385 000,00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76 667 790,13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57 385 000,00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15 470 519,09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000 10601020140000110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57 385 000,00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15 470 519,09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182 10601020141000110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15 470 519,09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182 10601020143000110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61 197 271,04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126 211 545,43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48 694 739,43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000 10606032140000110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126 211 545,43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48 694 739,43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182 10606032141000110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124 861 347,59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48 695 739,43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182 10606032143000110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1 350 197,84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36 788 454,57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12 502 531,61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000 10606042140000110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36 788 454,57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12 502 531,61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182 10606042141000110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35 701 117,66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12 561 388,61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182 10606042143000110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1 087 336,91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-58 857,00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13 563 743,13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19 067 200,00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12 938 743,13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19 067 200,00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12 938 743,13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182 10803010011050110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12 937 997,90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182 10803010011060110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000 10807000010000110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000 10807150010000110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702 10807150011000110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701 10807150014000110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000 10900000000000000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000 10904000000000110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000 10904050000000110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000 10904052140000110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E53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182 10904052141000110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муниципальных округов (суммы денежных взысканий (штрафов)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182 10904052143000110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80 254 255,00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52 324 789,21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79 632 570,00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51 687 318,37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000 11105010000000120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69 673 000,00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43 545 312,21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000 11105012140000120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10 527 000,00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7 009 724,76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702 11105012140000120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59 146 000,00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36 535 587,45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011 11105012141000120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10 527 000,00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7 007 824,64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011 11105012142000120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9 480 000,00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7 522 937,12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702 11105024140000120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9 480 000,00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7 522 937,12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52 998,22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702 11105034140000120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52 998,22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566 070,82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611,54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702 11105074140000120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566 070,82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611,54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000 11107000000000120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000 11107010000000120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702 11107014140000120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274 600,00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000 11109000000000120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362 870,84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2 218,72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000 11109040000000120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37 063,64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226,62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702 11109044140000120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37 063,64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226,62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000 11109080000000120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325 807,20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702 11109080140000120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325 807,20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1 651 044,65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000 11201000010000120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2 568 250,00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1 651 044,65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000 11201010010000120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303 587,78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048 11201010012100120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048 11201010016000120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303 587,69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000 11201030010000120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51 436,09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048 11201030016000120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345 610,00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51 436,09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000 11201040010000120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1 897 940,00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1 296 020,78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000 11201041010000120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1 897 940,00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1 290 155,34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048 11201041012100120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048 11201041016000120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1 897 940,00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1 290 152,08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000 11201042010000120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048 11201042012100120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E53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048 11201042016000120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5 864,56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E53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20 174 364,41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12 978 830,30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19 832 362,00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12 135 398,69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19 832 362,00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12 135 398,69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000 11301994140000130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12 032 111,62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701 11301994140000130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532 362,00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103 287,07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706 11301994140001130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1 114 649,65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707 11301994140001130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903 232,59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706 11301994140002130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14 290 690,00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7 566 332,14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деятельности)(деятельность кинотеатра)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707 11301994140003130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2 447 897,24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843 431,61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поступающие в порядке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000 11302060000000130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119 002,77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702 11302064140000130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119 002,77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000 11302990000000130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724 428,84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000 11302994140000130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673 317,83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701 11302994140000130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45 444,37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707 11302994140000130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5 666,64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706 11302994142000130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135 553,77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431 752,76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318,51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709 11302994142000130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206 448,64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241 565,07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25 982 280,00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54 059 968,50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3 023 369,55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7 898,04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000 11402040140000410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3 023 369,55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7 898,04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702 11402043140000410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3 023 369,55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7 898,04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33 384 354,75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000 11406010000000430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31 412 851,87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011 11406012140000430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518 450,00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702 11406012140000430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30 894 401,87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000 11406020000000430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1 971 502,88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702 11406024140000430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1 971 502,88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000 11406300000000430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17 652 244,20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000 11406310000000430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17 652 244,20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702 11406312140000430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17 652 244,20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2 420 297,00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4 009 753,15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000 11601000010000140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1 692 767,00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1 976 400,60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000 11601050010000140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36 151,50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75 319,72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000 11601053010000140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28 151,50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62 577,10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002 11601053010000140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12 742,62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008 11601053010059140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199,39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008 11601053010063140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008 11601053010351140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008 11601053019000140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14 077,10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947,95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000 11601060010000140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165 659,00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208 483,94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000 11601063010000140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133 216,93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002 11601063010000140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75 267,01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462,73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008 11601063010008140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008 11601063010009140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70 309,07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008 11601063010091140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008 11601063010101140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008 11601063019000140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000 11601070010000140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116 257,61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000 11601073010000140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79 839,50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105 368,68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002 11601073010000140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10 888,93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173,78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008 11601073010017140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008 11601073010019140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72 559,13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008 11601073010027140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23 157,50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32 359,55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000 11601080010000140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34 177,22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000 11601083010000140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34 177,22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установ-ленные Главой 8 Кодекса Российской Федерации об административных пра-вонарушениях, за административные правонарушения в области охраны окружающей среды и природопользо-вания, налагаемые мировыми судьями, комиссиями по делам несовершенно-летних и защите их прав (штрафы за нарушение правил охоты, правил, ре-гламентирующих рыболовство и дру-гие виды пользования объектами жи-вотного мира)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008 11601083010037140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26 834,50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34 177,22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008 11601083010039140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008 11601083010281140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000 11601090010000140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000 11601093010000140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008 11601093019000140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000 11601100010000140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000 11601103010000140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008 11601103019000140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000 11601120010000140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000 11601123010000140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002 11601123010021140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000 11601130010000140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000 11601133010000140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13 Кодекса Российской Федерации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008 11601133019000140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000 11601140010000140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14 924,09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000 11601143010000140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14 924,09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008 11601143010002140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008 11601143010101140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008 11601143019000140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000 11601150010000140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20 756,95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000 11601153010000140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20 756,95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008 11601153010005140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008 11601153010006140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7 556,95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008 11601153010012140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008 11601153019000140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000 11601170010000140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000 11601173010000140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008 11601173010007140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008 11601173010008140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008 11601173019000140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-215,76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000 11601180010000140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008 11601183010000140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000 11601190010000140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276 928,00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537 014,40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193,92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000 11601193010000140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266 095,00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527 422,40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002 11601193010000140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008 11601193010005140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008 11601193010007140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-1 640,72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-22,84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008 11601193010012140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008 11601193010028140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408 671,28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008 11601193010029140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008 11601193010030140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008 11601193010401140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008 11601193019000140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5 370,37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000 11601200010000140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982 529,50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944 932,43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000 11601203010000140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959 496,50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904 186,36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002 11601203010000140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40 746,07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176,90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008 11601203010006140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008 11601203010007140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168,35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008 11601203010008140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008 11601203010010140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13 040,99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008 11601203010013140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008 11601203010021140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18 254,33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008 11601203019000140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936 902,50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862 391,04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000 11601330000000140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55 045,85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008 11601333010000140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55 045,85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359 664,21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282,61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000 11602010020000140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12 144,20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002 11602010020020140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12 144,20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701 11602020020000140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127 267,00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347 520,01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000 11607000000000140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502 357,00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384 000,13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000 11607010000000140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85 031,33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706 11607010140000140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85 031,33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000 11607090000000140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502 357,00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298 968,80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701 11607090140000140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502 357,00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298 968,80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000 11610000000000140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230 234,91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1 918,62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000 11610030140000140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225 973,27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701 11610031140000140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225 973,27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000 11610100000000140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711 11610100140000140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000 11610120000000140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000 11610123010000140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188 11610123010141140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182 11610129010000140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000 11611000010000140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1 004 407,45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036 11611050010000140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982 351,09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000 11611060010000140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701 11611064010000140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3 245 941,82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9 779 031,13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000 11701000000000180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359 553,93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702 11701040140000180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358 977,63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706 11701040140000180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000 11705000000000180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2 282 848,00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8 555 544,43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374,78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701 11705040140000180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2 282 848,00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8 555 394,43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374,77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702 11705040140000180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963 093,82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841 576,82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000 11715020140000150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963 093,82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841 576,82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"Обустройство спортивной площадки по улице Набережной в селе Дубовка Шпаковского муниципального округа Ставропольского края")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773 11715020140101150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110 851,60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110 851,60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 в бюджеты муниципальных округов (поступления средств от физических лиц на реализацию проекта "Благоустройство общественной территории – кладбища ст. Новомарьевской Шпаковского муниципального округа Ставропольского края")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776 11715020140102150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155 550,22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155 550,22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инициативного проекта «Обустройство детской игровой площадки в х. Демино Шпаковского муниципального округа Ставропольского края»)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772 11715020140103150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"Обустройство спортивной площадки по улице Набережной в селе Дубовка Шпаковского муниципального округа Ставропольского края")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773 11715020140201150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"Благоустройство общественной территории – кладбища ст. Новомарьевской Шпаковского муниципального округа Ставропольского края")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776 11715020140202150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в х. Демино Шпаковского муниципального округа Ставропольского края»)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772 11715020140203150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«Благоустройство пешеходного тротуара по улице Шоссейной хутора Демино Шпаковского муниципального округа Ставропольского края»)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773 11715020140301150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 в бюджеты муниципальных округов (поступления средств от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на реализацию проекта "Благоустройство общественной территории – кладбища ст. Новомарьевской Шпаковского муниципального округа Ставропольского края")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776 11715020140302150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 в бюджеты муниципальных округов (поступления средств от организаций на реализацию инициативного проекта «Обустройство детской игровой площадки в х. Демино Шпаковского муниципального округа Ставропольского края»)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772 11715020140303150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000 11716000000000180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22 355,95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702 11716000140000180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22 355,95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500FB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3 620 174 438,60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2 647 766 224,06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3 639 335 629,37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2 666 951 531,82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15 883 550,00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15 883 550,00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000 20215002000000150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15 883 550,00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15 883 550,00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704 20215002140000150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15 883 550,00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15 883 550,00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1 417 023 739,38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896 969 297,88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000 20225065000000150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3 287 448,78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реализацию государственных программ субъектов Российской Федерации в области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использования и охраны водных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701 20225065140000150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3 287 448,78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000 20225098000000150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1 443 993,79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1 443 993,79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706 20225098140000150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1 443 993,79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1 443 993,79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000 20225232000000150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308 279,65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308 279,65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706 20225232140000150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308 279,65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308 279,65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000 20225304000000150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105 262 168,30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48 563 344,39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706 20225304140000150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105 262 168,30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48 563 344,39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000 20225305000000150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993 493 045,59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671 508 740,50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округов на создание новых мест в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706 20225305140000150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993 493 045,59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671 508 740,50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финансовое обеспечение дорожной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000 20225393000000150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186 081 231,00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133 653 508,87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финансовое обеспечение дорожной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701 20225393140000150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186 081 231,00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133 653 508,87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000 20225467000000150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951 577,03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951 577,03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707 20225467140000150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951 577,03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951 577,03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000 20225497000000150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9 929 115,00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9 929 115,00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701 20225497140000150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9 929 115,00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9 929 115,00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000 20225519000000150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808 454,40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808 454,40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707 20225519140000150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808 454,40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808 454,40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000 20225597000000150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7 004 210,53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7 004 210,53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реконструкцию и капитальный ремонт региональных и муниципальных музеев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707 20225597140000150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7 004 210,53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7 004 210,53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101 181 164,09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19 510 624,94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000 20229999140000150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101 181 164,09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19 510 624,94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701 20229999141204150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706 20229999141213150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18 190 941,63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12 533 470,10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701 20229999141238150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70 926 506,00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772 20229999141254150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773 20229999141254150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1 411 529,96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1 411 529,96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(модернизация инфраструктуры муниципальных организаций отдыха детей и их оздоровления стационарного типа)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706 20229999141283150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7 552 186,50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5 565 624,88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2 189 166 493,41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1 737 665 711,52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1 297 767 707,95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995 749 295,82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000 20230024140000150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1 297 767 707,95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995 749 295,82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701 20230024140026150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927 862,50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619 416,10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706 20230024140028150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5 312 994,14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3 670 455,49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701 20230024140032150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1 083 417,02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1 083 417,02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701 20230024140036150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2 711 426,13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1 999 632,62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709 20230024140040150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3 123 362,83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709 20230024140041150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76 251 785,90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64 157 719,20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709 20230024140042150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142 158,96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142 158,96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701 20230024140045150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1 829 909,89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1 676 767,01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прав)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701 20230024140047150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1 995 043,26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1 463 147,16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709 20230024140066150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29 707 000,00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25 992 045,57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706 20230024140090150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20 141 981,91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16 395 535,83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709 20230024140147150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31 987 970,52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22 834 885,95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701 20230024140181150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706 20230024141107150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319 051 822,32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237 113 854,40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706 20230024141108150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725 744 797,48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540 615 870,43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701 20230024141110150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459 588,24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454 670,00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709 20230024141122150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23 982 827,79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23 982 827,79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709 20230024141209150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80 187,03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9 752,92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709 20230024141221150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32 952 190,04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32 952 190,04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706 20230024141256150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15 822 011,72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15 816 451,62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709 20230024141260150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1 229 465,61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885 134,88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706 20230024141287150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2 067 267,49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000 20230029000000150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22 824 689,44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17 481 669,07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706 20230029140000150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22 824 689,44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17 481 669,07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достижения ребенком возраста трех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000 20235084000000150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143 454 036,09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87 833 672,42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709 20235084140000150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143 454 036,09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87 833 672,42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3 577 283,72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2 440 183,17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701 20235118140000150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3 577 283,72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2 440 183,17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000 20235120000000150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701 20235120140000150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000 20235179000000150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6 049 808,10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4 948 567,48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706 20235179140000150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6 049 808,10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4 948 567,48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лицам, награжденным нагрудным знаком "Почетный донор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000 20235220000000150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4 627 279,27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4 615 857,60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709 20235220140000150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4 627 279,27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4 615 857,60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000 20235250000000150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89 614 000,00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709 20235250140000150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89 614 000,00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000 20235302000000150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266 569 358,73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273 488 409,58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709 20235302140000150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266 569 358,73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273 488 409,58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000 20235303000000150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58 029 163,50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47 436 388,55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706 20235303140000150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58 029 163,50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47 436 388,55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81,75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000 20235404000000150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44 641 904,00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30 147 695,72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709 20235404140000150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44 641 904,00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30 147 695,72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000 20235462000000150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1 035 190,00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767 260,00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709 20235462140000150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1 035 190,00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767 260,00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74,12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000 20239998000000150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250 967 712,01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191 056 712,11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000 20239998140000150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250 967 712,01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191 056 712,11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(осуществления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709 20239998141157150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217 080 962,62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167 171 448,17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77,01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706 20239998141158150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33 886 749,39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23 885 263,94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17 261 846,58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16 432 972,42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17 261 846,58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16 432 972,42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000 20249999140000150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17 261 846,58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16 432 972,42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701 20249999140049150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14 949 165,17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14 949 165,17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 и их помощников в избирательном округе)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701 20249999140064150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2 312 681,41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1 483 807,25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64,16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000 20704000140000150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706 20704020140000150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120,79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707 20704050140000150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000 21800000000000150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000 21800000140000150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000 21804000140000150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706 21804010140000150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139 862,69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-19 360 300,46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-19 395 417,45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000 21900000140000150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-19 360 300,46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-19 395 417,45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100,18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706 21925305140000150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-11 367 116,84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-11 367 116,84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701 21925497140000150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-22 407,58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-22 407,58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709 21935084140000150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-33 141,00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709 21935250140000150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-1 999,86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709 21935302140000150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-79 956,00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159,27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706 21935303140000150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-47 922,63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-47 922,63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</w:t>
            </w: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гражданам, имеющим детей"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709 21935380140000150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198,83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709 21935573140000150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-45 186,00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-48 186,00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106,64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701 21960010140000150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-7 623 365,35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-7 623 365,35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706 21960010140000150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-93 039,42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-93 039,42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43E3" w:rsidRPr="002A43E3" w:rsidTr="0048675B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2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709 21960010140000150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-77 907,95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-78 255,55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3E3" w:rsidRPr="002A43E3" w:rsidRDefault="002A43E3" w:rsidP="00B7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100,45</w:t>
            </w:r>
          </w:p>
        </w:tc>
      </w:tr>
    </w:tbl>
    <w:p w:rsidR="00824DF2" w:rsidRPr="0098488B" w:rsidRDefault="00824DF2" w:rsidP="005A6884">
      <w:pPr>
        <w:rPr>
          <w:rFonts w:ascii="Times New Roman" w:eastAsia="Calibri" w:hAnsi="Times New Roman" w:cs="Times New Roman"/>
          <w:sz w:val="18"/>
          <w:szCs w:val="18"/>
        </w:rPr>
      </w:pPr>
    </w:p>
    <w:sectPr w:rsidR="00824DF2" w:rsidRPr="0098488B" w:rsidSect="00F32380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13" w:rsidRDefault="006B1113" w:rsidP="002D4AA7">
      <w:pPr>
        <w:spacing w:after="0" w:line="240" w:lineRule="auto"/>
      </w:pPr>
      <w:r>
        <w:separator/>
      </w:r>
    </w:p>
  </w:endnote>
  <w:endnote w:type="continuationSeparator" w:id="0">
    <w:p w:rsidR="006B1113" w:rsidRDefault="006B1113" w:rsidP="002D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13" w:rsidRDefault="006B1113" w:rsidP="002D4AA7">
      <w:pPr>
        <w:spacing w:after="0" w:line="240" w:lineRule="auto"/>
      </w:pPr>
      <w:r>
        <w:separator/>
      </w:r>
    </w:p>
  </w:footnote>
  <w:footnote w:type="continuationSeparator" w:id="0">
    <w:p w:rsidR="006B1113" w:rsidRDefault="006B1113" w:rsidP="002D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523817204"/>
      <w:docPartObj>
        <w:docPartGallery w:val="Page Numbers (Top of Page)"/>
        <w:docPartUnique/>
      </w:docPartObj>
    </w:sdtPr>
    <w:sdtEndPr/>
    <w:sdtContent>
      <w:p w:rsidR="00F32380" w:rsidRPr="00F32380" w:rsidRDefault="00F3238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23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23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23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519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323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2380" w:rsidRDefault="00F323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967522"/>
      <w:docPartObj>
        <w:docPartGallery w:val="Page Numbers (Top of Page)"/>
        <w:docPartUnique/>
      </w:docPartObj>
    </w:sdtPr>
    <w:sdtEndPr/>
    <w:sdtContent>
      <w:p w:rsidR="00F32380" w:rsidRDefault="00F323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2380" w:rsidRDefault="00F323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39CE"/>
    <w:rsid w:val="00006A31"/>
    <w:rsid w:val="000119F2"/>
    <w:rsid w:val="000159E0"/>
    <w:rsid w:val="000227BD"/>
    <w:rsid w:val="00023442"/>
    <w:rsid w:val="0002363F"/>
    <w:rsid w:val="000402C6"/>
    <w:rsid w:val="00045647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0E2CEF"/>
    <w:rsid w:val="00102CA4"/>
    <w:rsid w:val="001103D9"/>
    <w:rsid w:val="0012371A"/>
    <w:rsid w:val="00132CB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0672"/>
    <w:rsid w:val="001B0608"/>
    <w:rsid w:val="001E076A"/>
    <w:rsid w:val="001F5425"/>
    <w:rsid w:val="00221764"/>
    <w:rsid w:val="00224921"/>
    <w:rsid w:val="00235B38"/>
    <w:rsid w:val="002367C2"/>
    <w:rsid w:val="002402B7"/>
    <w:rsid w:val="00247F2F"/>
    <w:rsid w:val="002500FB"/>
    <w:rsid w:val="00250256"/>
    <w:rsid w:val="00250620"/>
    <w:rsid w:val="00260F81"/>
    <w:rsid w:val="002657B9"/>
    <w:rsid w:val="002729F7"/>
    <w:rsid w:val="00275343"/>
    <w:rsid w:val="00281404"/>
    <w:rsid w:val="00296C44"/>
    <w:rsid w:val="002A43E3"/>
    <w:rsid w:val="002C7B12"/>
    <w:rsid w:val="002D4AA7"/>
    <w:rsid w:val="002E78BC"/>
    <w:rsid w:val="002F1922"/>
    <w:rsid w:val="00312028"/>
    <w:rsid w:val="0031743C"/>
    <w:rsid w:val="00317FB7"/>
    <w:rsid w:val="003209FB"/>
    <w:rsid w:val="003228C8"/>
    <w:rsid w:val="003378FE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8675B"/>
    <w:rsid w:val="0049091C"/>
    <w:rsid w:val="004945A0"/>
    <w:rsid w:val="004B16BE"/>
    <w:rsid w:val="004C16DF"/>
    <w:rsid w:val="004D4498"/>
    <w:rsid w:val="004E6806"/>
    <w:rsid w:val="00501B0E"/>
    <w:rsid w:val="00502FCE"/>
    <w:rsid w:val="00534E83"/>
    <w:rsid w:val="00536B21"/>
    <w:rsid w:val="005417E1"/>
    <w:rsid w:val="00552B6F"/>
    <w:rsid w:val="00565D16"/>
    <w:rsid w:val="00573E4F"/>
    <w:rsid w:val="00583DF6"/>
    <w:rsid w:val="0059441C"/>
    <w:rsid w:val="005A6884"/>
    <w:rsid w:val="005B03D6"/>
    <w:rsid w:val="005B5FFD"/>
    <w:rsid w:val="005C1EC8"/>
    <w:rsid w:val="005C219F"/>
    <w:rsid w:val="005C3765"/>
    <w:rsid w:val="005C4795"/>
    <w:rsid w:val="005C54F3"/>
    <w:rsid w:val="005C61EA"/>
    <w:rsid w:val="005F6ABF"/>
    <w:rsid w:val="00600EDA"/>
    <w:rsid w:val="00601D14"/>
    <w:rsid w:val="00602D62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9399C"/>
    <w:rsid w:val="006B1113"/>
    <w:rsid w:val="006B3224"/>
    <w:rsid w:val="006B3D74"/>
    <w:rsid w:val="006B51D4"/>
    <w:rsid w:val="006B5686"/>
    <w:rsid w:val="006C25CE"/>
    <w:rsid w:val="006D2E71"/>
    <w:rsid w:val="006D76FD"/>
    <w:rsid w:val="006E6F58"/>
    <w:rsid w:val="006F6D57"/>
    <w:rsid w:val="00702CE8"/>
    <w:rsid w:val="00702D2F"/>
    <w:rsid w:val="007513AB"/>
    <w:rsid w:val="007536C5"/>
    <w:rsid w:val="0077792C"/>
    <w:rsid w:val="00780DDF"/>
    <w:rsid w:val="007829C7"/>
    <w:rsid w:val="00782FC0"/>
    <w:rsid w:val="007A0106"/>
    <w:rsid w:val="007E2E83"/>
    <w:rsid w:val="007E3375"/>
    <w:rsid w:val="007E6203"/>
    <w:rsid w:val="007F466F"/>
    <w:rsid w:val="007F7771"/>
    <w:rsid w:val="008037D8"/>
    <w:rsid w:val="00817DEE"/>
    <w:rsid w:val="0082027F"/>
    <w:rsid w:val="00824DF2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73E6E"/>
    <w:rsid w:val="0089069F"/>
    <w:rsid w:val="00895DFF"/>
    <w:rsid w:val="008A5D42"/>
    <w:rsid w:val="008A7073"/>
    <w:rsid w:val="008C314D"/>
    <w:rsid w:val="008E093B"/>
    <w:rsid w:val="008F3B41"/>
    <w:rsid w:val="009042F3"/>
    <w:rsid w:val="009129D6"/>
    <w:rsid w:val="009336B6"/>
    <w:rsid w:val="00954945"/>
    <w:rsid w:val="00961920"/>
    <w:rsid w:val="00965386"/>
    <w:rsid w:val="00967383"/>
    <w:rsid w:val="00971860"/>
    <w:rsid w:val="009777C7"/>
    <w:rsid w:val="0098200B"/>
    <w:rsid w:val="00982406"/>
    <w:rsid w:val="0098488B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E33E0"/>
    <w:rsid w:val="009F4F53"/>
    <w:rsid w:val="009F7233"/>
    <w:rsid w:val="00A140FC"/>
    <w:rsid w:val="00A329EE"/>
    <w:rsid w:val="00A54CD9"/>
    <w:rsid w:val="00A550A6"/>
    <w:rsid w:val="00A70E01"/>
    <w:rsid w:val="00A80CC7"/>
    <w:rsid w:val="00AA064E"/>
    <w:rsid w:val="00AA150C"/>
    <w:rsid w:val="00AC61A0"/>
    <w:rsid w:val="00AE2F08"/>
    <w:rsid w:val="00AF2FC9"/>
    <w:rsid w:val="00B05D97"/>
    <w:rsid w:val="00B12432"/>
    <w:rsid w:val="00B13194"/>
    <w:rsid w:val="00B17D8E"/>
    <w:rsid w:val="00B3258F"/>
    <w:rsid w:val="00B55FFE"/>
    <w:rsid w:val="00B65772"/>
    <w:rsid w:val="00B66AFA"/>
    <w:rsid w:val="00B70BC6"/>
    <w:rsid w:val="00B820EE"/>
    <w:rsid w:val="00B9270B"/>
    <w:rsid w:val="00BA6255"/>
    <w:rsid w:val="00BA6439"/>
    <w:rsid w:val="00BB0064"/>
    <w:rsid w:val="00BB161B"/>
    <w:rsid w:val="00BB2E8A"/>
    <w:rsid w:val="00BB5A91"/>
    <w:rsid w:val="00BB5CE3"/>
    <w:rsid w:val="00BD6E79"/>
    <w:rsid w:val="00BE1BD4"/>
    <w:rsid w:val="00BE6E84"/>
    <w:rsid w:val="00BF456A"/>
    <w:rsid w:val="00BF54DC"/>
    <w:rsid w:val="00C0098C"/>
    <w:rsid w:val="00C23678"/>
    <w:rsid w:val="00C32E7A"/>
    <w:rsid w:val="00C364E2"/>
    <w:rsid w:val="00C55198"/>
    <w:rsid w:val="00C85BEB"/>
    <w:rsid w:val="00C90271"/>
    <w:rsid w:val="00CA413A"/>
    <w:rsid w:val="00CA5138"/>
    <w:rsid w:val="00CB6BEA"/>
    <w:rsid w:val="00CD2D4B"/>
    <w:rsid w:val="00CF13D7"/>
    <w:rsid w:val="00CF5F5E"/>
    <w:rsid w:val="00CF7190"/>
    <w:rsid w:val="00D24031"/>
    <w:rsid w:val="00D43C33"/>
    <w:rsid w:val="00D463B1"/>
    <w:rsid w:val="00D56DE7"/>
    <w:rsid w:val="00D57BF6"/>
    <w:rsid w:val="00D6273B"/>
    <w:rsid w:val="00D71812"/>
    <w:rsid w:val="00D71DA0"/>
    <w:rsid w:val="00D76892"/>
    <w:rsid w:val="00D87017"/>
    <w:rsid w:val="00D9092B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535FF"/>
    <w:rsid w:val="00E6099C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77D3"/>
    <w:rsid w:val="00EE7A37"/>
    <w:rsid w:val="00EF0937"/>
    <w:rsid w:val="00F32380"/>
    <w:rsid w:val="00F4261A"/>
    <w:rsid w:val="00F52111"/>
    <w:rsid w:val="00F6145B"/>
    <w:rsid w:val="00F66C0F"/>
    <w:rsid w:val="00F71B0C"/>
    <w:rsid w:val="00F72AE1"/>
    <w:rsid w:val="00F7318C"/>
    <w:rsid w:val="00F866B7"/>
    <w:rsid w:val="00F90DAE"/>
    <w:rsid w:val="00F91F0B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225C"/>
  <w15:docId w15:val="{C3148F53-4714-4520-A447-7C471A2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customStyle="1" w:styleId="msonormal0">
    <w:name w:val="msonormal"/>
    <w:basedOn w:val="a"/>
    <w:rsid w:val="00C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73E6E"/>
  </w:style>
  <w:style w:type="numbering" w:customStyle="1" w:styleId="5">
    <w:name w:val="Нет списка5"/>
    <w:next w:val="a2"/>
    <w:uiPriority w:val="99"/>
    <w:semiHidden/>
    <w:unhideWhenUsed/>
    <w:rsid w:val="007F7771"/>
  </w:style>
  <w:style w:type="numbering" w:customStyle="1" w:styleId="6">
    <w:name w:val="Нет списка6"/>
    <w:next w:val="a2"/>
    <w:uiPriority w:val="99"/>
    <w:semiHidden/>
    <w:unhideWhenUsed/>
    <w:rsid w:val="00D9092B"/>
  </w:style>
  <w:style w:type="paragraph" w:customStyle="1" w:styleId="xl87">
    <w:name w:val="xl87"/>
    <w:basedOn w:val="a"/>
    <w:rsid w:val="00D90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90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909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909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09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909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909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909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D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AA7"/>
  </w:style>
  <w:style w:type="paragraph" w:styleId="aa">
    <w:name w:val="footer"/>
    <w:basedOn w:val="a"/>
    <w:link w:val="ab"/>
    <w:uiPriority w:val="99"/>
    <w:unhideWhenUsed/>
    <w:rsid w:val="002D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4AA7"/>
  </w:style>
  <w:style w:type="numbering" w:customStyle="1" w:styleId="7">
    <w:name w:val="Нет списка7"/>
    <w:next w:val="a2"/>
    <w:uiPriority w:val="99"/>
    <w:semiHidden/>
    <w:unhideWhenUsed/>
    <w:rsid w:val="009E33E0"/>
  </w:style>
  <w:style w:type="paragraph" w:customStyle="1" w:styleId="xl95">
    <w:name w:val="xl95"/>
    <w:basedOn w:val="a"/>
    <w:rsid w:val="009E33E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E33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14843</Words>
  <Characters>84609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45</cp:revision>
  <cp:lastPrinted>2023-11-09T11:17:00Z</cp:lastPrinted>
  <dcterms:created xsi:type="dcterms:W3CDTF">2022-02-21T11:12:00Z</dcterms:created>
  <dcterms:modified xsi:type="dcterms:W3CDTF">2023-11-20T08:33:00Z</dcterms:modified>
</cp:coreProperties>
</file>